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EAFB" w14:textId="530564AE" w:rsidR="003F0144" w:rsidRPr="003B0AEE" w:rsidRDefault="003F0144" w:rsidP="00085A01">
      <w:pPr>
        <w:spacing w:before="120" w:after="120" w:line="360" w:lineRule="auto"/>
        <w:rPr>
          <w:rFonts w:ascii="Comic Sans MS" w:hAnsi="Comic Sans MS" w:cs="Arial"/>
          <w:bCs/>
          <w:sz w:val="28"/>
          <w:szCs w:val="28"/>
        </w:rPr>
      </w:pPr>
      <w:r w:rsidRPr="003B0AEE">
        <w:rPr>
          <w:rFonts w:ascii="Comic Sans MS" w:hAnsi="Comic Sans MS" w:cs="Arial"/>
          <w:bCs/>
          <w:sz w:val="28"/>
          <w:szCs w:val="28"/>
        </w:rPr>
        <w:t>09</w:t>
      </w:r>
      <w:r w:rsidRPr="003B0AEE">
        <w:rPr>
          <w:rFonts w:ascii="Comic Sans MS" w:hAnsi="Comic Sans MS" w:cs="Arial"/>
          <w:bCs/>
          <w:sz w:val="28"/>
          <w:szCs w:val="28"/>
        </w:rPr>
        <w:tab/>
        <w:t>Childcare practice procedures</w:t>
      </w:r>
    </w:p>
    <w:p w14:paraId="369B25BB" w14:textId="0A56D707" w:rsidR="00F00766" w:rsidRPr="003B0AEE" w:rsidRDefault="00EA1E8B" w:rsidP="00085A01">
      <w:pPr>
        <w:spacing w:before="120" w:after="120" w:line="360" w:lineRule="auto"/>
        <w:rPr>
          <w:rFonts w:ascii="Comic Sans MS" w:hAnsi="Comic Sans MS" w:cs="Arial"/>
          <w:b/>
          <w:sz w:val="28"/>
          <w:szCs w:val="28"/>
        </w:rPr>
      </w:pPr>
      <w:r w:rsidRPr="003B0AEE">
        <w:rPr>
          <w:rFonts w:ascii="Comic Sans MS" w:hAnsi="Comic Sans MS" w:cs="Arial"/>
          <w:b/>
          <w:sz w:val="28"/>
          <w:szCs w:val="28"/>
        </w:rPr>
        <w:t>0</w:t>
      </w:r>
      <w:r w:rsidR="00DE12A0" w:rsidRPr="003B0AEE">
        <w:rPr>
          <w:rFonts w:ascii="Comic Sans MS" w:hAnsi="Comic Sans MS" w:cs="Arial"/>
          <w:b/>
          <w:sz w:val="28"/>
          <w:szCs w:val="28"/>
        </w:rPr>
        <w:t>9.</w:t>
      </w:r>
      <w:r w:rsidR="00100F94" w:rsidRPr="003B0AEE">
        <w:rPr>
          <w:rFonts w:ascii="Comic Sans MS" w:hAnsi="Comic Sans MS" w:cs="Arial"/>
          <w:b/>
          <w:sz w:val="28"/>
          <w:szCs w:val="28"/>
        </w:rPr>
        <w:t>15</w:t>
      </w:r>
      <w:r w:rsidR="00DE55E0" w:rsidRPr="003B0AEE">
        <w:rPr>
          <w:rFonts w:ascii="Comic Sans MS" w:hAnsi="Comic Sans MS" w:cs="Arial"/>
          <w:b/>
          <w:sz w:val="28"/>
          <w:szCs w:val="28"/>
        </w:rPr>
        <w:tab/>
        <w:t xml:space="preserve"> Progress check at age two</w:t>
      </w:r>
    </w:p>
    <w:p w14:paraId="071995D7" w14:textId="376AF9E2" w:rsidR="00161D3D" w:rsidRPr="003B0AEE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Comic Sans MS" w:hAnsi="Comic Sans MS" w:cs="Arial"/>
          <w:bCs/>
          <w:sz w:val="22"/>
          <w:szCs w:val="22"/>
        </w:rPr>
      </w:pPr>
      <w:r w:rsidRPr="003B0AEE">
        <w:rPr>
          <w:rFonts w:ascii="Comic Sans MS" w:hAnsi="Comic Sans MS" w:cs="Arial"/>
          <w:sz w:val="22"/>
          <w:szCs w:val="22"/>
        </w:rPr>
        <w:t xml:space="preserve">A template for completing the </w:t>
      </w:r>
      <w:r w:rsidR="00E274DB" w:rsidRPr="003B0AEE">
        <w:rPr>
          <w:rFonts w:ascii="Comic Sans MS" w:hAnsi="Comic Sans MS" w:cs="Arial"/>
          <w:sz w:val="22"/>
          <w:szCs w:val="22"/>
        </w:rPr>
        <w:t>two-year-old</w:t>
      </w:r>
      <w:r w:rsidRPr="003B0AEE">
        <w:rPr>
          <w:rFonts w:ascii="Comic Sans MS" w:hAnsi="Comic Sans MS" w:cs="Arial"/>
          <w:sz w:val="22"/>
          <w:szCs w:val="22"/>
        </w:rPr>
        <w:t xml:space="preserve"> progress check is provided </w:t>
      </w:r>
      <w:r w:rsidR="00837F58" w:rsidRPr="003B0AEE">
        <w:rPr>
          <w:rFonts w:ascii="Comic Sans MS" w:hAnsi="Comic Sans MS" w:cs="Arial"/>
          <w:sz w:val="22"/>
          <w:szCs w:val="22"/>
        </w:rPr>
        <w:t xml:space="preserve">as </w:t>
      </w:r>
      <w:r w:rsidR="007B6C05" w:rsidRPr="003B0AEE">
        <w:rPr>
          <w:rFonts w:ascii="Comic Sans MS" w:hAnsi="Comic Sans MS" w:cs="Arial"/>
          <w:sz w:val="22"/>
          <w:szCs w:val="22"/>
        </w:rPr>
        <w:t>0</w:t>
      </w:r>
      <w:r w:rsidR="00DE12A0" w:rsidRPr="003B0AEE">
        <w:rPr>
          <w:rFonts w:ascii="Comic Sans MS" w:hAnsi="Comic Sans MS" w:cs="Arial"/>
          <w:bCs/>
          <w:sz w:val="22"/>
          <w:szCs w:val="22"/>
        </w:rPr>
        <w:t>9.1</w:t>
      </w:r>
      <w:r w:rsidR="00A74566" w:rsidRPr="003B0AEE">
        <w:rPr>
          <w:rFonts w:ascii="Comic Sans MS" w:hAnsi="Comic Sans MS" w:cs="Arial"/>
          <w:bCs/>
          <w:sz w:val="22"/>
          <w:szCs w:val="22"/>
        </w:rPr>
        <w:t>5</w:t>
      </w:r>
      <w:r w:rsidR="00F00766" w:rsidRPr="003B0AEE">
        <w:rPr>
          <w:rFonts w:ascii="Comic Sans MS" w:hAnsi="Comic Sans MS" w:cs="Arial"/>
          <w:bCs/>
          <w:sz w:val="22"/>
          <w:szCs w:val="22"/>
        </w:rPr>
        <w:t>a</w:t>
      </w:r>
      <w:r w:rsidR="000E1710" w:rsidRPr="003B0AEE">
        <w:rPr>
          <w:rFonts w:ascii="Comic Sans MS" w:hAnsi="Comic Sans MS" w:cs="Arial"/>
          <w:bCs/>
          <w:sz w:val="22"/>
          <w:szCs w:val="22"/>
        </w:rPr>
        <w:t xml:space="preserve"> </w:t>
      </w:r>
      <w:r w:rsidR="00837F58" w:rsidRPr="003B0AEE">
        <w:rPr>
          <w:rFonts w:ascii="Comic Sans MS" w:hAnsi="Comic Sans MS" w:cs="Arial"/>
          <w:bCs/>
          <w:sz w:val="22"/>
          <w:szCs w:val="22"/>
        </w:rPr>
        <w:t>Progress check at age two template</w:t>
      </w:r>
      <w:r w:rsidR="008101CE" w:rsidRPr="003B0AEE">
        <w:rPr>
          <w:rFonts w:ascii="Comic Sans MS" w:hAnsi="Comic Sans MS" w:cs="Arial"/>
          <w:bCs/>
          <w:sz w:val="22"/>
          <w:szCs w:val="22"/>
        </w:rPr>
        <w:t>.</w:t>
      </w:r>
    </w:p>
    <w:p w14:paraId="7D244B38" w14:textId="7CA24369" w:rsidR="00161D3D" w:rsidRPr="003B0AEE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Comic Sans MS" w:hAnsi="Comic Sans MS" w:cs="Arial"/>
          <w:sz w:val="22"/>
          <w:szCs w:val="22"/>
        </w:rPr>
      </w:pPr>
      <w:r w:rsidRPr="003B0AEE">
        <w:rPr>
          <w:rFonts w:ascii="Comic Sans MS" w:hAnsi="Comic Sans MS" w:cs="Arial"/>
          <w:sz w:val="22"/>
          <w:szCs w:val="22"/>
        </w:rPr>
        <w:t>The key person</w:t>
      </w:r>
      <w:r w:rsidR="008101CE" w:rsidRPr="003B0AEE">
        <w:rPr>
          <w:rFonts w:ascii="Comic Sans MS" w:hAnsi="Comic Sans MS" w:cs="Arial"/>
          <w:sz w:val="22"/>
          <w:szCs w:val="22"/>
        </w:rPr>
        <w:t xml:space="preserve"> is central to the </w:t>
      </w:r>
      <w:r w:rsidRPr="003B0AEE">
        <w:rPr>
          <w:rFonts w:ascii="Comic Sans MS" w:hAnsi="Comic Sans MS" w:cs="Arial"/>
          <w:sz w:val="22"/>
          <w:szCs w:val="22"/>
        </w:rPr>
        <w:t>progress check and must be the person completing it</w:t>
      </w:r>
      <w:r w:rsidR="003652DF">
        <w:rPr>
          <w:rFonts w:ascii="Comic Sans MS" w:hAnsi="Comic Sans MS" w:cs="Arial"/>
          <w:sz w:val="22"/>
          <w:szCs w:val="22"/>
        </w:rPr>
        <w:t xml:space="preserve"> along with the manager</w:t>
      </w:r>
      <w:r w:rsidR="004B0C7D">
        <w:rPr>
          <w:rFonts w:ascii="Comic Sans MS" w:hAnsi="Comic Sans MS" w:cs="Arial"/>
          <w:sz w:val="22"/>
          <w:szCs w:val="22"/>
        </w:rPr>
        <w:t>. The progress check is completed via the famly app.</w:t>
      </w:r>
    </w:p>
    <w:p w14:paraId="4B4746C3" w14:textId="3AFF24ED" w:rsidR="00161D3D" w:rsidRPr="003B0AEE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Comic Sans MS" w:hAnsi="Comic Sans MS" w:cs="Arial"/>
          <w:sz w:val="22"/>
          <w:szCs w:val="22"/>
        </w:rPr>
      </w:pPr>
      <w:r w:rsidRPr="003B0AEE">
        <w:rPr>
          <w:rFonts w:ascii="Comic Sans MS" w:hAnsi="Comic Sans MS" w:cs="Arial"/>
          <w:sz w:val="22"/>
          <w:szCs w:val="22"/>
        </w:rPr>
        <w:t xml:space="preserve">Settings should take guidance from their local authority as to when the </w:t>
      </w:r>
      <w:r w:rsidR="004853F6" w:rsidRPr="003B0AEE">
        <w:rPr>
          <w:rFonts w:ascii="Comic Sans MS" w:hAnsi="Comic Sans MS" w:cs="Arial"/>
          <w:sz w:val="22"/>
          <w:szCs w:val="22"/>
        </w:rPr>
        <w:t>progress check at age two</w:t>
      </w:r>
      <w:r w:rsidRPr="003B0AEE">
        <w:rPr>
          <w:rFonts w:ascii="Comic Sans MS" w:hAnsi="Comic Sans MS" w:cs="Arial"/>
          <w:sz w:val="22"/>
          <w:szCs w:val="22"/>
        </w:rPr>
        <w:t xml:space="preserve"> is completed</w:t>
      </w:r>
      <w:r w:rsidR="009522D2" w:rsidRPr="003B0AEE">
        <w:rPr>
          <w:rFonts w:ascii="Comic Sans MS" w:hAnsi="Comic Sans MS" w:cs="Arial"/>
          <w:sz w:val="22"/>
          <w:szCs w:val="22"/>
        </w:rPr>
        <w:t>;</w:t>
      </w:r>
      <w:r w:rsidRPr="003B0AEE">
        <w:rPr>
          <w:rFonts w:ascii="Comic Sans MS" w:hAnsi="Comic Sans MS" w:cs="Arial"/>
          <w:sz w:val="22"/>
          <w:szCs w:val="22"/>
        </w:rPr>
        <w:t xml:space="preserve"> if no such guidance is provided, the progress check is completed when the child is between 26 and 30 months old</w:t>
      </w:r>
    </w:p>
    <w:p w14:paraId="2BC1BF69" w14:textId="33D64896" w:rsidR="00F00766" w:rsidRPr="003B0AEE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Comic Sans MS" w:hAnsi="Comic Sans MS" w:cs="Arial"/>
          <w:sz w:val="22"/>
          <w:szCs w:val="22"/>
        </w:rPr>
      </w:pPr>
      <w:r w:rsidRPr="003B0AEE">
        <w:rPr>
          <w:rFonts w:ascii="Comic Sans MS" w:hAnsi="Comic Sans MS" w:cs="Arial"/>
          <w:sz w:val="22"/>
          <w:szCs w:val="22"/>
        </w:rPr>
        <w:t xml:space="preserve">The </w:t>
      </w:r>
      <w:r w:rsidR="00EC2513">
        <w:rPr>
          <w:rFonts w:ascii="Comic Sans MS" w:hAnsi="Comic Sans MS" w:cs="Arial"/>
          <w:sz w:val="22"/>
          <w:szCs w:val="22"/>
        </w:rPr>
        <w:t>check will be seen by</w:t>
      </w:r>
      <w:r w:rsidR="00F00766" w:rsidRPr="003B0AEE">
        <w:rPr>
          <w:rFonts w:ascii="Comic Sans MS" w:hAnsi="Comic Sans MS" w:cs="Arial"/>
          <w:sz w:val="22"/>
          <w:szCs w:val="22"/>
        </w:rPr>
        <w:t xml:space="preserve"> both parents </w:t>
      </w:r>
      <w:r w:rsidRPr="003B0AEE">
        <w:rPr>
          <w:rFonts w:ascii="Comic Sans MS" w:hAnsi="Comic Sans MS" w:cs="Arial"/>
          <w:sz w:val="22"/>
          <w:szCs w:val="22"/>
        </w:rPr>
        <w:t>and make allowance for parents who do not live with their child to be involved.</w:t>
      </w:r>
      <w:r w:rsidR="00915C8A">
        <w:rPr>
          <w:rFonts w:ascii="Comic Sans MS" w:hAnsi="Comic Sans MS" w:cs="Arial"/>
          <w:sz w:val="22"/>
          <w:szCs w:val="22"/>
        </w:rPr>
        <w:t xml:space="preserve"> Parental feedback is greatly appreciated.</w:t>
      </w:r>
    </w:p>
    <w:p w14:paraId="3ED787F9" w14:textId="17A7A7A0" w:rsidR="00161D3D" w:rsidRPr="003B0AEE" w:rsidRDefault="00161D3D" w:rsidP="00085A01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3B0AEE">
        <w:rPr>
          <w:rFonts w:ascii="Comic Sans MS" w:hAnsi="Comic Sans MS" w:cs="Arial"/>
          <w:b/>
          <w:sz w:val="22"/>
          <w:szCs w:val="22"/>
        </w:rPr>
        <w:t xml:space="preserve">Completing the </w:t>
      </w:r>
      <w:r w:rsidR="00617E8D" w:rsidRPr="003B0AEE">
        <w:rPr>
          <w:rFonts w:ascii="Comic Sans MS" w:hAnsi="Comic Sans MS" w:cs="Arial"/>
          <w:b/>
          <w:sz w:val="22"/>
          <w:szCs w:val="22"/>
        </w:rPr>
        <w:t>progress check at age two</w:t>
      </w:r>
    </w:p>
    <w:p w14:paraId="090BB0AB" w14:textId="77777777" w:rsidR="00161D3D" w:rsidRPr="003B0AEE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Comic Sans MS" w:hAnsi="Comic Sans MS" w:cs="Arial"/>
          <w:b/>
          <w:sz w:val="22"/>
          <w:szCs w:val="22"/>
        </w:rPr>
      </w:pPr>
      <w:r w:rsidRPr="003B0AEE">
        <w:rPr>
          <w:rFonts w:ascii="Comic Sans MS" w:hAnsi="Comic Sans MS" w:cs="Arial"/>
          <w:sz w:val="22"/>
          <w:szCs w:val="22"/>
        </w:rPr>
        <w:t>On-going observational assessment informs the progress check and must be re</w:t>
      </w:r>
      <w:r w:rsidR="00F00766" w:rsidRPr="003B0AEE">
        <w:rPr>
          <w:rFonts w:ascii="Comic Sans MS" w:hAnsi="Comic Sans MS" w:cs="Arial"/>
          <w:sz w:val="22"/>
          <w:szCs w:val="22"/>
        </w:rPr>
        <w:t>ferred to</w:t>
      </w:r>
      <w:r w:rsidRPr="003B0AEE">
        <w:rPr>
          <w:rFonts w:ascii="Comic Sans MS" w:hAnsi="Comic Sans MS" w:cs="Arial"/>
          <w:sz w:val="22"/>
          <w:szCs w:val="22"/>
        </w:rPr>
        <w:t>.</w:t>
      </w:r>
    </w:p>
    <w:p w14:paraId="48B197EE" w14:textId="7338F604" w:rsidR="00161D3D" w:rsidRPr="003B0AEE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Comic Sans MS" w:hAnsi="Comic Sans MS" w:cs="Arial"/>
          <w:b/>
          <w:sz w:val="22"/>
          <w:szCs w:val="22"/>
        </w:rPr>
      </w:pPr>
      <w:r w:rsidRPr="003B0AEE">
        <w:rPr>
          <w:rFonts w:ascii="Comic Sans MS" w:hAnsi="Comic Sans MS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 communicate</w:t>
      </w:r>
      <w:r w:rsidR="00343453">
        <w:rPr>
          <w:rFonts w:ascii="Comic Sans MS" w:hAnsi="Comic Sans MS" w:cs="Arial"/>
          <w:sz w:val="22"/>
          <w:szCs w:val="22"/>
        </w:rPr>
        <w:t>.</w:t>
      </w:r>
    </w:p>
    <w:p w14:paraId="2D0CDF21" w14:textId="569C37D8" w:rsidR="00161D3D" w:rsidRPr="003B0AEE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Comic Sans MS" w:hAnsi="Comic Sans MS" w:cs="Arial"/>
          <w:b/>
          <w:sz w:val="22"/>
          <w:szCs w:val="22"/>
        </w:rPr>
      </w:pPr>
      <w:r w:rsidRPr="003B0AEE">
        <w:rPr>
          <w:rFonts w:ascii="Comic Sans MS" w:hAnsi="Comic Sans MS" w:cs="Arial"/>
          <w:sz w:val="22"/>
          <w:szCs w:val="22"/>
        </w:rPr>
        <w:t>Where any concerns about a child’s learning and devel</w:t>
      </w:r>
      <w:r w:rsidR="00F00766" w:rsidRPr="003B0AEE">
        <w:rPr>
          <w:rFonts w:ascii="Comic Sans MS" w:hAnsi="Comic Sans MS" w:cs="Arial"/>
          <w:sz w:val="22"/>
          <w:szCs w:val="22"/>
        </w:rPr>
        <w:t xml:space="preserve">opment are raised these are </w:t>
      </w:r>
      <w:r w:rsidRPr="003B0AEE">
        <w:rPr>
          <w:rFonts w:ascii="Comic Sans MS" w:hAnsi="Comic Sans MS" w:cs="Arial"/>
          <w:sz w:val="22"/>
          <w:szCs w:val="22"/>
        </w:rPr>
        <w:t xml:space="preserve">discussed with the parents, the </w:t>
      </w:r>
      <w:r w:rsidR="00B21D6A" w:rsidRPr="003B0AEE">
        <w:rPr>
          <w:rFonts w:ascii="Comic Sans MS" w:hAnsi="Comic Sans MS" w:cs="Arial"/>
          <w:sz w:val="22"/>
          <w:szCs w:val="22"/>
        </w:rPr>
        <w:t>SENC</w:t>
      </w:r>
      <w:r w:rsidR="003C04A9" w:rsidRPr="003B0AEE">
        <w:rPr>
          <w:rFonts w:ascii="Comic Sans MS" w:hAnsi="Comic Sans MS" w:cs="Arial"/>
          <w:sz w:val="22"/>
          <w:szCs w:val="22"/>
        </w:rPr>
        <w:t>o</w:t>
      </w:r>
      <w:r w:rsidRPr="003B0AEE">
        <w:rPr>
          <w:rFonts w:ascii="Comic Sans MS" w:hAnsi="Comic Sans MS" w:cs="Arial"/>
          <w:sz w:val="22"/>
          <w:szCs w:val="22"/>
        </w:rPr>
        <w:t xml:space="preserve"> and the setting manager. </w:t>
      </w:r>
    </w:p>
    <w:p w14:paraId="0D9231F1" w14:textId="7920351A" w:rsidR="00161D3D" w:rsidRPr="003B0AEE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Comic Sans MS" w:hAnsi="Comic Sans MS" w:cs="Arial"/>
          <w:b/>
          <w:sz w:val="22"/>
          <w:szCs w:val="22"/>
        </w:rPr>
      </w:pPr>
      <w:r w:rsidRPr="003B0AEE">
        <w:rPr>
          <w:rFonts w:ascii="Comic Sans MS" w:hAnsi="Comic Sans MS" w:cs="Arial"/>
          <w:sz w:val="22"/>
          <w:szCs w:val="22"/>
        </w:rPr>
        <w:t xml:space="preserve">If concerns arise about a child’s </w:t>
      </w:r>
      <w:r w:rsidR="00E274DB" w:rsidRPr="003B0AEE">
        <w:rPr>
          <w:rFonts w:ascii="Comic Sans MS" w:hAnsi="Comic Sans MS" w:cs="Arial"/>
          <w:sz w:val="22"/>
          <w:szCs w:val="22"/>
        </w:rPr>
        <w:t>welfare,</w:t>
      </w:r>
      <w:r w:rsidRPr="003B0AEE">
        <w:rPr>
          <w:rFonts w:ascii="Comic Sans MS" w:hAnsi="Comic Sans MS" w:cs="Arial"/>
          <w:sz w:val="22"/>
          <w:szCs w:val="22"/>
        </w:rPr>
        <w:t xml:space="preserve"> the</w:t>
      </w:r>
      <w:r w:rsidR="00F00766" w:rsidRPr="003B0AEE">
        <w:rPr>
          <w:rFonts w:ascii="Comic Sans MS" w:hAnsi="Comic Sans MS" w:cs="Arial"/>
          <w:sz w:val="22"/>
          <w:szCs w:val="22"/>
        </w:rPr>
        <w:t xml:space="preserve">y must be addressed through </w:t>
      </w:r>
      <w:r w:rsidR="00812254" w:rsidRPr="003B0AEE">
        <w:rPr>
          <w:rFonts w:ascii="Comic Sans MS" w:hAnsi="Comic Sans MS" w:cs="Arial"/>
          <w:sz w:val="22"/>
          <w:szCs w:val="22"/>
        </w:rPr>
        <w:t>06 Safeguarding children, young people and vulnerable adults procedures.</w:t>
      </w:r>
    </w:p>
    <w:p w14:paraId="4BE524CB" w14:textId="77777777" w:rsidR="00161D3D" w:rsidRPr="003B0AEE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Comic Sans MS" w:hAnsi="Comic Sans MS" w:cs="Arial"/>
          <w:b/>
          <w:sz w:val="22"/>
          <w:szCs w:val="22"/>
        </w:rPr>
      </w:pPr>
      <w:r w:rsidRPr="003B0AEE">
        <w:rPr>
          <w:rFonts w:ascii="Comic Sans MS" w:hAnsi="Comic Sans MS" w:cs="Arial"/>
          <w:sz w:val="22"/>
          <w:szCs w:val="22"/>
        </w:rPr>
        <w:t>The key person must be clear about the aims of the progress check as follows:</w:t>
      </w:r>
    </w:p>
    <w:p w14:paraId="0B05F4D4" w14:textId="7052F218" w:rsidR="00161D3D" w:rsidRPr="003B0AEE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3B0AEE">
        <w:rPr>
          <w:rFonts w:ascii="Comic Sans MS" w:hAnsi="Comic Sans MS" w:cs="Arial"/>
          <w:sz w:val="22"/>
          <w:szCs w:val="22"/>
        </w:rPr>
        <w:t>to review a child’s development in the three prime areas of the EYFS</w:t>
      </w:r>
    </w:p>
    <w:p w14:paraId="10F9C1E6" w14:textId="391E63D4" w:rsidR="00161D3D" w:rsidRPr="003B0AEE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3B0AEE">
        <w:rPr>
          <w:rFonts w:ascii="Comic Sans MS" w:hAnsi="Comic Sans MS" w:cs="Arial"/>
          <w:sz w:val="22"/>
          <w:szCs w:val="22"/>
        </w:rPr>
        <w:t>to ensure that parents have a clear picture of their child’s development</w:t>
      </w:r>
    </w:p>
    <w:p w14:paraId="0943BDB9" w14:textId="5DE87F13" w:rsidR="00161D3D" w:rsidRPr="003B0AEE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3B0AEE">
        <w:rPr>
          <w:rFonts w:ascii="Comic Sans MS" w:hAnsi="Comic Sans MS" w:cs="Arial"/>
          <w:sz w:val="22"/>
          <w:szCs w:val="22"/>
        </w:rPr>
        <w:lastRenderedPageBreak/>
        <w:t>to enable practitioners to understand the child’s needs and, with support from practitioners, enhance development at home</w:t>
      </w:r>
    </w:p>
    <w:p w14:paraId="37021D13" w14:textId="3B5FEB8C" w:rsidR="00161D3D" w:rsidRPr="003B0AEE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3B0AEE">
        <w:rPr>
          <w:rFonts w:ascii="Comic Sans MS" w:hAnsi="Comic Sans MS" w:cs="Arial"/>
          <w:sz w:val="22"/>
          <w:szCs w:val="22"/>
        </w:rPr>
        <w:t>note areas where a child is progressing well and identify any areas where progress is less than expected</w:t>
      </w:r>
    </w:p>
    <w:p w14:paraId="4BD602BE" w14:textId="65B66D04" w:rsidR="00161D3D" w:rsidRPr="003B0AEE" w:rsidRDefault="00161D3D" w:rsidP="00025F22">
      <w:pPr>
        <w:numPr>
          <w:ilvl w:val="0"/>
          <w:numId w:val="46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3B0AEE">
        <w:rPr>
          <w:rFonts w:ascii="Comic Sans MS" w:hAnsi="Comic Sans MS" w:cs="Arial"/>
          <w:sz w:val="22"/>
          <w:szCs w:val="22"/>
        </w:rPr>
        <w:t>describe actions the provider intends to take to address any developmental concerns (working with other professionals as appropriate)</w:t>
      </w:r>
    </w:p>
    <w:sectPr w:rsidR="00161D3D" w:rsidRPr="003B0AEE" w:rsidSect="00FA6AD6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A3B0" w14:textId="77777777" w:rsidR="003441BE" w:rsidRDefault="003441BE" w:rsidP="003C7A9F">
      <w:r>
        <w:separator/>
      </w:r>
    </w:p>
  </w:endnote>
  <w:endnote w:type="continuationSeparator" w:id="0">
    <w:p w14:paraId="0590AC36" w14:textId="77777777" w:rsidR="003441BE" w:rsidRDefault="003441BE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031A" w14:textId="77777777" w:rsidR="003441BE" w:rsidRDefault="003441BE" w:rsidP="003C7A9F">
      <w:r>
        <w:separator/>
      </w:r>
    </w:p>
  </w:footnote>
  <w:footnote w:type="continuationSeparator" w:id="0">
    <w:p w14:paraId="392F6127" w14:textId="77777777" w:rsidR="003441BE" w:rsidRDefault="003441BE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434D" w14:textId="6D54AE65" w:rsidR="007C438D" w:rsidRDefault="007C438D">
    <w:pPr>
      <w:pStyle w:val="Header"/>
    </w:pPr>
    <w:r w:rsidRPr="00CA5F60">
      <w:rPr>
        <w:noProof/>
        <w:lang w:eastAsia="zh-CN"/>
      </w:rPr>
      <w:drawing>
        <wp:inline distT="0" distB="0" distL="0" distR="0" wp14:anchorId="64B34C27" wp14:editId="4D7D70EC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4ECD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0D15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3453"/>
    <w:rsid w:val="003440F5"/>
    <w:rsid w:val="003441BE"/>
    <w:rsid w:val="003471C3"/>
    <w:rsid w:val="00350A4E"/>
    <w:rsid w:val="003539EA"/>
    <w:rsid w:val="0035415F"/>
    <w:rsid w:val="003553D4"/>
    <w:rsid w:val="00360ED0"/>
    <w:rsid w:val="00362A84"/>
    <w:rsid w:val="0036524C"/>
    <w:rsid w:val="003652DF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0AEE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0C7D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10648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438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5C8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045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8C1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513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Sonning Common</cp:lastModifiedBy>
  <cp:revision>11</cp:revision>
  <cp:lastPrinted>2018-05-03T18:57:00Z</cp:lastPrinted>
  <dcterms:created xsi:type="dcterms:W3CDTF">2021-11-18T11:05:00Z</dcterms:created>
  <dcterms:modified xsi:type="dcterms:W3CDTF">2022-01-24T14:40:00Z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